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35"/>
        </w:tabs>
        <w:jc w:val="center"/>
        <w:rPr>
          <w:rFonts w:ascii="黑体" w:hAnsi="黑体" w:eastAsia="黑体"/>
          <w:sz w:val="32"/>
          <w:szCs w:val="32"/>
        </w:rPr>
      </w:pPr>
      <w:r>
        <w:rPr>
          <w:rFonts w:ascii="黑体" w:hAnsi="黑体" w:eastAsia="黑体"/>
          <w:sz w:val="32"/>
          <w:szCs w:val="32"/>
        </w:rPr>
        <w:t>考试</w:t>
      </w:r>
      <w:r>
        <w:rPr>
          <w:rFonts w:hint="eastAsia" w:ascii="黑体" w:hAnsi="黑体" w:eastAsia="黑体"/>
          <w:sz w:val="32"/>
          <w:szCs w:val="32"/>
        </w:rPr>
        <w:t>工作</w:t>
      </w:r>
      <w:r>
        <w:rPr>
          <w:rFonts w:ascii="黑体" w:hAnsi="黑体" w:eastAsia="黑体"/>
          <w:sz w:val="32"/>
          <w:szCs w:val="32"/>
        </w:rPr>
        <w:t>安排</w:t>
      </w:r>
    </w:p>
    <w:p>
      <w:pPr>
        <w:ind w:firstLine="562" w:firstLineChars="200"/>
        <w:rPr>
          <w:rFonts w:ascii="仿宋" w:hAnsi="仿宋" w:eastAsia="仿宋" w:cstheme="minorBidi"/>
          <w:b/>
          <w:bCs/>
          <w:sz w:val="28"/>
          <w:szCs w:val="28"/>
        </w:rPr>
      </w:pPr>
      <w:r>
        <w:rPr>
          <w:rFonts w:hint="eastAsia" w:ascii="仿宋" w:hAnsi="仿宋" w:eastAsia="仿宋" w:cstheme="minorBidi"/>
          <w:b/>
          <w:bCs/>
          <w:sz w:val="28"/>
          <w:szCs w:val="28"/>
        </w:rPr>
        <w:t>一、总体时间安排</w:t>
      </w:r>
    </w:p>
    <w:tbl>
      <w:tblPr>
        <w:tblStyle w:val="5"/>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2" w:type="dxa"/>
            <w:vAlign w:val="center"/>
          </w:tcPr>
          <w:p>
            <w:pPr>
              <w:jc w:val="center"/>
              <w:rPr>
                <w:rFonts w:ascii="仿宋_GB2312" w:eastAsia="仿宋_GB2312"/>
                <w:b/>
                <w:bCs/>
                <w:sz w:val="28"/>
                <w:szCs w:val="32"/>
              </w:rPr>
            </w:pPr>
            <w:r>
              <w:rPr>
                <w:rFonts w:hint="eastAsia" w:ascii="仿宋_GB2312" w:eastAsia="仿宋_GB2312"/>
                <w:b/>
                <w:bCs/>
                <w:sz w:val="28"/>
                <w:szCs w:val="32"/>
              </w:rPr>
              <w:t>时间</w:t>
            </w:r>
          </w:p>
        </w:tc>
        <w:tc>
          <w:tcPr>
            <w:tcW w:w="7087" w:type="dxa"/>
            <w:vAlign w:val="center"/>
          </w:tcPr>
          <w:p>
            <w:pPr>
              <w:jc w:val="center"/>
              <w:rPr>
                <w:rFonts w:ascii="仿宋_GB2312" w:eastAsia="仿宋_GB2312"/>
                <w:b/>
                <w:bCs/>
                <w:sz w:val="28"/>
                <w:szCs w:val="32"/>
              </w:rPr>
            </w:pPr>
            <w:r>
              <w:rPr>
                <w:rFonts w:hint="eastAsia" w:ascii="仿宋_GB2312" w:eastAsia="仿宋_GB2312"/>
                <w:b/>
                <w:bCs/>
                <w:sz w:val="28"/>
                <w:szCs w:val="32"/>
              </w:rPr>
              <w:t>主要事项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2" w:type="dxa"/>
            <w:vMerge w:val="restart"/>
            <w:shd w:val="clear" w:color="auto" w:fill="auto"/>
            <w:vAlign w:val="center"/>
          </w:tcPr>
          <w:p>
            <w:pPr>
              <w:jc w:val="center"/>
              <w:rPr>
                <w:rFonts w:hint="eastAsia" w:ascii="仿宋_GB2312" w:eastAsia="仿宋_GB2312"/>
                <w:sz w:val="28"/>
                <w:szCs w:val="32"/>
                <w:highlight w:val="none"/>
              </w:rPr>
            </w:pPr>
            <w:r>
              <w:rPr>
                <w:rFonts w:hint="eastAsia" w:ascii="仿宋_GB2312" w:eastAsia="仿宋_GB2312"/>
                <w:sz w:val="28"/>
                <w:szCs w:val="32"/>
                <w:highlight w:val="none"/>
                <w:lang w:val="en-US" w:eastAsia="zh-CN"/>
              </w:rPr>
              <w:t>10</w:t>
            </w:r>
            <w:r>
              <w:rPr>
                <w:rFonts w:hint="eastAsia" w:ascii="仿宋_GB2312" w:eastAsia="仿宋_GB2312"/>
                <w:sz w:val="28"/>
                <w:szCs w:val="32"/>
                <w:highlight w:val="none"/>
              </w:rPr>
              <w:t>月</w:t>
            </w:r>
            <w:r>
              <w:rPr>
                <w:rFonts w:hint="eastAsia" w:ascii="仿宋_GB2312" w:eastAsia="仿宋_GB2312"/>
                <w:sz w:val="28"/>
                <w:szCs w:val="32"/>
                <w:highlight w:val="none"/>
                <w:lang w:val="en-US" w:eastAsia="zh-CN"/>
              </w:rPr>
              <w:t>24</w:t>
            </w:r>
            <w:r>
              <w:rPr>
                <w:rFonts w:hint="eastAsia" w:ascii="仿宋_GB2312" w:eastAsia="仿宋_GB2312"/>
                <w:sz w:val="28"/>
                <w:szCs w:val="32"/>
                <w:highlight w:val="none"/>
              </w:rPr>
              <w:t>日</w:t>
            </w:r>
          </w:p>
          <w:p>
            <w:pPr>
              <w:jc w:val="center"/>
              <w:rPr>
                <w:rFonts w:hint="eastAsia" w:ascii="仿宋_GB2312" w:eastAsia="仿宋_GB2312"/>
                <w:sz w:val="28"/>
                <w:szCs w:val="32"/>
                <w:highlight w:val="none"/>
                <w:lang w:eastAsia="zh-CN"/>
              </w:rPr>
            </w:pPr>
            <w:r>
              <w:rPr>
                <w:rFonts w:hint="eastAsia" w:ascii="仿宋_GB2312" w:eastAsia="仿宋_GB2312"/>
                <w:sz w:val="28"/>
                <w:szCs w:val="32"/>
                <w:highlight w:val="none"/>
                <w:lang w:eastAsia="zh-CN"/>
              </w:rPr>
              <w:t>（</w:t>
            </w:r>
            <w:r>
              <w:rPr>
                <w:rFonts w:hint="eastAsia" w:ascii="仿宋_GB2312" w:eastAsia="仿宋_GB2312"/>
                <w:sz w:val="28"/>
                <w:szCs w:val="32"/>
                <w:highlight w:val="none"/>
                <w:lang w:val="en-US" w:eastAsia="zh-CN"/>
              </w:rPr>
              <w:t>周一</w:t>
            </w:r>
            <w:r>
              <w:rPr>
                <w:rFonts w:hint="eastAsia" w:ascii="仿宋_GB2312" w:eastAsia="仿宋_GB2312"/>
                <w:sz w:val="28"/>
                <w:szCs w:val="32"/>
                <w:highlight w:val="none"/>
                <w:lang w:eastAsia="zh-CN"/>
              </w:rPr>
              <w:t>）</w:t>
            </w:r>
          </w:p>
        </w:tc>
        <w:tc>
          <w:tcPr>
            <w:tcW w:w="7087" w:type="dxa"/>
            <w:shd w:val="clear" w:color="auto" w:fill="auto"/>
            <w:vAlign w:val="center"/>
          </w:tcPr>
          <w:p>
            <w:pPr>
              <w:spacing w:line="380" w:lineRule="exact"/>
              <w:jc w:val="left"/>
              <w:rPr>
                <w:rFonts w:hint="eastAsia" w:ascii="仿宋_GB2312" w:eastAsia="仿宋_GB2312"/>
                <w:sz w:val="28"/>
                <w:szCs w:val="32"/>
                <w:highlight w:val="none"/>
                <w:lang w:eastAsia="zh-CN"/>
              </w:rPr>
            </w:pPr>
            <w:r>
              <w:rPr>
                <w:rFonts w:hint="eastAsia" w:ascii="仿宋_GB2312" w:eastAsia="仿宋_GB2312"/>
                <w:sz w:val="28"/>
                <w:szCs w:val="32"/>
                <w:highlight w:val="none"/>
                <w:lang w:eastAsia="zh-CN"/>
              </w:rPr>
              <w:t>候选人</w:t>
            </w:r>
            <w:r>
              <w:rPr>
                <w:rFonts w:hint="eastAsia" w:ascii="仿宋_GB2312" w:eastAsia="仿宋_GB2312"/>
                <w:sz w:val="28"/>
                <w:szCs w:val="32"/>
                <w:highlight w:val="none"/>
              </w:rPr>
              <w:t>通过邮件和短信接收模拟</w:t>
            </w:r>
            <w:r>
              <w:rPr>
                <w:rFonts w:hint="eastAsia" w:ascii="仿宋_GB2312" w:eastAsia="仿宋_GB2312"/>
                <w:sz w:val="28"/>
                <w:szCs w:val="32"/>
                <w:highlight w:val="none"/>
                <w:lang w:val="en-US" w:eastAsia="zh-CN"/>
              </w:rPr>
              <w:t>测试及正式考试</w:t>
            </w:r>
            <w:r>
              <w:rPr>
                <w:rFonts w:hint="eastAsia" w:ascii="仿宋_GB2312" w:eastAsia="仿宋_GB2312"/>
                <w:sz w:val="28"/>
                <w:szCs w:val="32"/>
                <w:highlight w:val="none"/>
              </w:rPr>
              <w:t>通知，</w:t>
            </w:r>
            <w:r>
              <w:rPr>
                <w:rFonts w:hint="eastAsia" w:ascii="仿宋_GB2312" w:eastAsia="仿宋_GB2312"/>
                <w:sz w:val="28"/>
                <w:szCs w:val="32"/>
                <w:highlight w:val="none"/>
                <w:lang w:val="en-US" w:eastAsia="zh-CN"/>
              </w:rPr>
              <w:t>电脑</w:t>
            </w:r>
            <w:r>
              <w:rPr>
                <w:rFonts w:hint="eastAsia" w:ascii="仿宋_GB2312" w:eastAsia="仿宋_GB2312"/>
                <w:sz w:val="28"/>
                <w:szCs w:val="32"/>
                <w:highlight w:val="none"/>
              </w:rPr>
              <w:t>安装“易考”客户端</w:t>
            </w:r>
            <w:r>
              <w:rPr>
                <w:rFonts w:hint="eastAsia" w:ascii="仿宋_GB2312" w:eastAsia="仿宋_GB2312"/>
                <w:sz w:val="28"/>
                <w:szCs w:val="32"/>
                <w:highlight w:val="none"/>
                <w:lang w:eastAsia="zh-CN"/>
              </w:rPr>
              <w:t>、</w:t>
            </w:r>
            <w:r>
              <w:rPr>
                <w:rFonts w:hint="eastAsia" w:ascii="仿宋_GB2312" w:eastAsia="仿宋_GB2312"/>
                <w:sz w:val="28"/>
                <w:szCs w:val="32"/>
                <w:highlight w:val="none"/>
                <w:lang w:val="en-US" w:eastAsia="zh-CN"/>
              </w:rPr>
              <w:t>手机安装</w:t>
            </w:r>
            <w:r>
              <w:rPr>
                <w:rFonts w:hint="eastAsia" w:ascii="仿宋_GB2312" w:eastAsia="仿宋_GB2312"/>
                <w:sz w:val="28"/>
                <w:szCs w:val="32"/>
                <w:highlight w:val="none"/>
              </w:rPr>
              <w:t>“腾讯会议”APP</w:t>
            </w:r>
            <w:r>
              <w:rPr>
                <w:rFonts w:hint="eastAsia" w:ascii="仿宋_GB2312" w:eastAsia="仿宋_GB2312"/>
                <w:sz w:val="28"/>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2" w:type="dxa"/>
            <w:vMerge w:val="continue"/>
            <w:shd w:val="clear" w:color="auto" w:fill="auto"/>
            <w:vAlign w:val="center"/>
          </w:tcPr>
          <w:p>
            <w:pPr>
              <w:jc w:val="center"/>
              <w:rPr>
                <w:rFonts w:hint="eastAsia" w:ascii="仿宋_GB2312" w:eastAsia="仿宋_GB2312"/>
                <w:sz w:val="28"/>
                <w:szCs w:val="32"/>
                <w:lang w:val="en-US" w:eastAsia="zh-CN"/>
              </w:rPr>
            </w:pPr>
          </w:p>
        </w:tc>
        <w:tc>
          <w:tcPr>
            <w:tcW w:w="7087" w:type="dxa"/>
            <w:shd w:val="clear" w:color="auto" w:fill="auto"/>
            <w:vAlign w:val="center"/>
          </w:tcPr>
          <w:p>
            <w:pPr>
              <w:jc w:val="left"/>
              <w:rPr>
                <w:rFonts w:hint="eastAsia" w:ascii="仿宋_GB2312" w:eastAsia="仿宋_GB2312"/>
                <w:sz w:val="28"/>
                <w:szCs w:val="32"/>
                <w:lang w:eastAsia="zh-CN"/>
              </w:rPr>
            </w:pPr>
            <w:r>
              <w:rPr>
                <w:rFonts w:hint="eastAsia" w:ascii="仿宋_GB2312" w:eastAsia="仿宋_GB2312"/>
                <w:sz w:val="28"/>
                <w:szCs w:val="32"/>
              </w:rPr>
              <w:t>考试流程模拟</w:t>
            </w:r>
            <w:r>
              <w:rPr>
                <w:rFonts w:hint="eastAsia" w:ascii="仿宋_GB2312" w:eastAsia="仿宋_GB2312"/>
                <w:sz w:val="28"/>
                <w:szCs w:val="32"/>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2" w:type="dxa"/>
            <w:shd w:val="clear" w:color="auto" w:fill="auto"/>
            <w:vAlign w:val="center"/>
          </w:tcPr>
          <w:p>
            <w:pPr>
              <w:jc w:val="center"/>
              <w:rPr>
                <w:rFonts w:hint="eastAsia" w:ascii="仿宋_GB2312" w:eastAsia="仿宋_GB2312"/>
                <w:sz w:val="28"/>
                <w:szCs w:val="32"/>
                <w:highlight w:val="none"/>
              </w:rPr>
            </w:pPr>
            <w:r>
              <w:rPr>
                <w:rFonts w:hint="eastAsia" w:ascii="仿宋_GB2312" w:eastAsia="仿宋_GB2312"/>
                <w:sz w:val="28"/>
                <w:szCs w:val="32"/>
                <w:highlight w:val="none"/>
                <w:lang w:val="en-US" w:eastAsia="zh-CN"/>
              </w:rPr>
              <w:t>10</w:t>
            </w:r>
            <w:r>
              <w:rPr>
                <w:rFonts w:hint="eastAsia" w:ascii="仿宋_GB2312" w:eastAsia="仿宋_GB2312"/>
                <w:sz w:val="28"/>
                <w:szCs w:val="32"/>
                <w:highlight w:val="none"/>
              </w:rPr>
              <w:t>月</w:t>
            </w:r>
            <w:r>
              <w:rPr>
                <w:rFonts w:hint="eastAsia" w:ascii="仿宋_GB2312" w:eastAsia="仿宋_GB2312"/>
                <w:sz w:val="28"/>
                <w:szCs w:val="32"/>
                <w:highlight w:val="none"/>
                <w:lang w:val="en-US" w:eastAsia="zh-CN"/>
              </w:rPr>
              <w:t>25</w:t>
            </w:r>
            <w:r>
              <w:rPr>
                <w:rFonts w:hint="eastAsia" w:ascii="仿宋_GB2312" w:eastAsia="仿宋_GB2312"/>
                <w:sz w:val="28"/>
                <w:szCs w:val="32"/>
                <w:highlight w:val="none"/>
              </w:rPr>
              <w:t>日</w:t>
            </w:r>
          </w:p>
          <w:p>
            <w:pPr>
              <w:jc w:val="center"/>
              <w:rPr>
                <w:rFonts w:hint="eastAsia" w:ascii="仿宋_GB2312" w:eastAsia="仿宋_GB2312"/>
                <w:sz w:val="28"/>
                <w:szCs w:val="32"/>
                <w:highlight w:val="none"/>
                <w:lang w:eastAsia="zh-CN"/>
              </w:rPr>
            </w:pPr>
            <w:r>
              <w:rPr>
                <w:rFonts w:hint="eastAsia" w:ascii="仿宋_GB2312" w:eastAsia="仿宋_GB2312"/>
                <w:sz w:val="28"/>
                <w:szCs w:val="32"/>
                <w:highlight w:val="none"/>
                <w:lang w:eastAsia="zh-CN"/>
              </w:rPr>
              <w:t>（</w:t>
            </w:r>
            <w:r>
              <w:rPr>
                <w:rFonts w:hint="eastAsia" w:ascii="仿宋_GB2312" w:eastAsia="仿宋_GB2312"/>
                <w:sz w:val="28"/>
                <w:szCs w:val="32"/>
                <w:highlight w:val="none"/>
                <w:lang w:val="en-US" w:eastAsia="zh-CN"/>
              </w:rPr>
              <w:t>周二</w:t>
            </w:r>
            <w:r>
              <w:rPr>
                <w:rFonts w:hint="eastAsia" w:ascii="仿宋_GB2312" w:eastAsia="仿宋_GB2312"/>
                <w:sz w:val="28"/>
                <w:szCs w:val="32"/>
                <w:highlight w:val="none"/>
                <w:lang w:eastAsia="zh-CN"/>
              </w:rPr>
              <w:t>）</w:t>
            </w:r>
          </w:p>
        </w:tc>
        <w:tc>
          <w:tcPr>
            <w:tcW w:w="7087" w:type="dxa"/>
            <w:shd w:val="clear" w:color="auto" w:fill="auto"/>
            <w:vAlign w:val="center"/>
          </w:tcPr>
          <w:p>
            <w:pPr>
              <w:jc w:val="left"/>
              <w:rPr>
                <w:rFonts w:hint="default" w:ascii="仿宋_GB2312" w:eastAsia="仿宋_GB2312"/>
                <w:sz w:val="28"/>
                <w:szCs w:val="32"/>
                <w:highlight w:val="none"/>
                <w:lang w:val="en-US" w:eastAsia="zh-CN"/>
              </w:rPr>
            </w:pPr>
            <w:r>
              <w:rPr>
                <w:rFonts w:hint="eastAsia" w:ascii="仿宋_GB2312" w:eastAsia="仿宋_GB2312"/>
                <w:sz w:val="28"/>
                <w:szCs w:val="32"/>
                <w:highlight w:val="none"/>
                <w:lang w:val="en-US" w:eastAsia="zh-CN"/>
              </w:rPr>
              <w:t>线上笔试</w:t>
            </w:r>
          </w:p>
        </w:tc>
      </w:tr>
    </w:tbl>
    <w:p>
      <w:pPr>
        <w:ind w:firstLine="562" w:firstLineChars="200"/>
        <w:rPr>
          <w:rFonts w:hint="eastAsia" w:ascii="仿宋" w:hAnsi="仿宋" w:eastAsia="仿宋" w:cstheme="minorBidi"/>
          <w:b/>
          <w:bCs/>
          <w:sz w:val="28"/>
          <w:szCs w:val="28"/>
        </w:rPr>
      </w:pPr>
      <w:r>
        <w:rPr>
          <w:rFonts w:hint="eastAsia" w:ascii="仿宋" w:hAnsi="仿宋" w:eastAsia="仿宋" w:cstheme="minorBidi"/>
          <w:b/>
          <w:bCs/>
          <w:sz w:val="28"/>
          <w:szCs w:val="28"/>
        </w:rPr>
        <w:t>二、考试流程模拟</w:t>
      </w:r>
      <w:r>
        <w:rPr>
          <w:rFonts w:hint="eastAsia" w:ascii="仿宋" w:hAnsi="仿宋" w:eastAsia="仿宋" w:cstheme="minorBidi"/>
          <w:b/>
          <w:bCs/>
          <w:sz w:val="28"/>
          <w:szCs w:val="28"/>
          <w:lang w:val="en-US" w:eastAsia="zh-CN"/>
        </w:rPr>
        <w:t>测试</w:t>
      </w:r>
      <w:r>
        <w:rPr>
          <w:rFonts w:hint="eastAsia" w:ascii="仿宋" w:hAnsi="仿宋" w:eastAsia="仿宋" w:cstheme="minorBidi"/>
          <w:b/>
          <w:bCs/>
          <w:sz w:val="28"/>
          <w:szCs w:val="28"/>
        </w:rPr>
        <w:t>安排</w:t>
      </w:r>
    </w:p>
    <w:p>
      <w:pPr>
        <w:ind w:firstLine="560" w:firstLineChars="200"/>
        <w:rPr>
          <w:rFonts w:ascii="仿宋" w:hAnsi="仿宋" w:eastAsia="仿宋" w:cstheme="minorBidi"/>
          <w:sz w:val="28"/>
          <w:szCs w:val="28"/>
        </w:rPr>
      </w:pPr>
      <w:r>
        <w:rPr>
          <w:rFonts w:hint="eastAsia" w:ascii="仿宋" w:hAnsi="仿宋" w:eastAsia="仿宋" w:cstheme="minorBidi"/>
          <w:sz w:val="28"/>
          <w:szCs w:val="28"/>
        </w:rPr>
        <w:t>为帮助</w:t>
      </w:r>
      <w:r>
        <w:rPr>
          <w:rFonts w:hint="eastAsia" w:ascii="仿宋" w:hAnsi="仿宋" w:eastAsia="仿宋" w:cstheme="minorBidi"/>
          <w:sz w:val="28"/>
          <w:szCs w:val="28"/>
          <w:lang w:eastAsia="zh-CN"/>
        </w:rPr>
        <w:t>候选人</w:t>
      </w:r>
      <w:r>
        <w:rPr>
          <w:rFonts w:hint="eastAsia" w:ascii="仿宋" w:hAnsi="仿宋" w:eastAsia="仿宋" w:cstheme="minorBidi"/>
          <w:sz w:val="28"/>
          <w:szCs w:val="28"/>
        </w:rPr>
        <w:t>熟悉考试系统，了解考试流程并测试软硬件环境，本次在线笔试设置了</w:t>
      </w:r>
      <w:r>
        <w:rPr>
          <w:rFonts w:ascii="仿宋" w:hAnsi="仿宋" w:eastAsia="仿宋" w:cstheme="minorBidi"/>
          <w:sz w:val="28"/>
          <w:szCs w:val="28"/>
        </w:rPr>
        <w:t>考试流程模拟</w:t>
      </w:r>
      <w:r>
        <w:rPr>
          <w:rFonts w:hint="eastAsia" w:ascii="仿宋" w:hAnsi="仿宋" w:eastAsia="仿宋" w:cstheme="minorBidi"/>
          <w:sz w:val="28"/>
          <w:szCs w:val="28"/>
          <w:lang w:val="en-US" w:eastAsia="zh-CN"/>
        </w:rPr>
        <w:t>测试</w:t>
      </w:r>
      <w:r>
        <w:rPr>
          <w:rFonts w:hint="eastAsia" w:ascii="仿宋" w:hAnsi="仿宋" w:eastAsia="仿宋" w:cstheme="minorBidi"/>
          <w:sz w:val="28"/>
          <w:szCs w:val="28"/>
        </w:rPr>
        <w:t>环节。如</w:t>
      </w:r>
      <w:r>
        <w:rPr>
          <w:rFonts w:hint="eastAsia" w:ascii="仿宋" w:hAnsi="仿宋" w:eastAsia="仿宋" w:cstheme="minorBidi"/>
          <w:sz w:val="28"/>
          <w:szCs w:val="28"/>
          <w:lang w:eastAsia="zh-CN"/>
        </w:rPr>
        <w:t>候选人</w:t>
      </w:r>
      <w:r>
        <w:rPr>
          <w:rFonts w:hint="eastAsia" w:ascii="仿宋" w:hAnsi="仿宋" w:eastAsia="仿宋" w:cstheme="minorBidi"/>
          <w:sz w:val="28"/>
          <w:szCs w:val="28"/>
        </w:rPr>
        <w:t>未按要求完成测试环节，可能在正式考试中因系统或网络故障造成考试时间损失或无法完成考试，此类因</w:t>
      </w:r>
      <w:r>
        <w:rPr>
          <w:rFonts w:hint="eastAsia" w:ascii="仿宋" w:hAnsi="仿宋" w:eastAsia="仿宋" w:cstheme="minorBidi"/>
          <w:sz w:val="28"/>
          <w:szCs w:val="28"/>
          <w:lang w:eastAsia="zh-CN"/>
        </w:rPr>
        <w:t>候选人</w:t>
      </w:r>
      <w:r>
        <w:rPr>
          <w:rFonts w:hint="eastAsia" w:ascii="仿宋" w:hAnsi="仿宋" w:eastAsia="仿宋" w:cstheme="minorBidi"/>
          <w:sz w:val="28"/>
          <w:szCs w:val="28"/>
        </w:rPr>
        <w:t>个人环境、设备或网络原因造成的问题将不会得到补时或再次考试的机会。</w:t>
      </w:r>
    </w:p>
    <w:p>
      <w:pPr>
        <w:ind w:firstLine="560" w:firstLineChars="200"/>
        <w:rPr>
          <w:rFonts w:ascii="仿宋" w:hAnsi="仿宋" w:eastAsia="仿宋" w:cstheme="minorBidi"/>
          <w:sz w:val="28"/>
          <w:szCs w:val="28"/>
          <w:highlight w:val="none"/>
        </w:rPr>
      </w:pPr>
      <w:r>
        <w:rPr>
          <w:rFonts w:hint="eastAsia" w:ascii="仿宋" w:hAnsi="仿宋" w:eastAsia="仿宋" w:cstheme="minorBidi"/>
          <w:sz w:val="28"/>
          <w:szCs w:val="28"/>
        </w:rPr>
        <w:t>请</w:t>
      </w:r>
      <w:r>
        <w:rPr>
          <w:rFonts w:hint="eastAsia" w:ascii="仿宋" w:hAnsi="仿宋" w:eastAsia="仿宋" w:cstheme="minorBidi"/>
          <w:sz w:val="28"/>
          <w:szCs w:val="28"/>
          <w:lang w:eastAsia="zh-CN"/>
        </w:rPr>
        <w:t>候选人</w:t>
      </w:r>
      <w:r>
        <w:rPr>
          <w:rFonts w:hint="eastAsia" w:ascii="仿宋" w:hAnsi="仿宋" w:eastAsia="仿宋" w:cstheme="minorBidi"/>
          <w:sz w:val="28"/>
          <w:szCs w:val="28"/>
        </w:rPr>
        <w:t>务必按照通知的要求，在正式考试前规定的时间内完成考试系统的安装、</w:t>
      </w:r>
      <w:r>
        <w:rPr>
          <w:rFonts w:ascii="仿宋" w:hAnsi="仿宋" w:eastAsia="仿宋" w:cstheme="minorBidi"/>
          <w:sz w:val="28"/>
          <w:szCs w:val="28"/>
        </w:rPr>
        <w:t>系统调试和考试流程模拟</w:t>
      </w:r>
      <w:r>
        <w:rPr>
          <w:rFonts w:hint="eastAsia" w:ascii="仿宋" w:hAnsi="仿宋" w:eastAsia="仿宋" w:cstheme="minorBidi"/>
          <w:sz w:val="28"/>
          <w:szCs w:val="28"/>
          <w:lang w:val="en-US" w:eastAsia="zh-CN"/>
        </w:rPr>
        <w:t>测试</w:t>
      </w:r>
      <w:r>
        <w:rPr>
          <w:rFonts w:hint="eastAsia" w:ascii="仿宋" w:hAnsi="仿宋" w:eastAsia="仿宋" w:cstheme="minorBidi"/>
          <w:sz w:val="28"/>
          <w:szCs w:val="28"/>
        </w:rPr>
        <w:t>。此环节不记入正式考试成绩，完成作答后</w:t>
      </w:r>
      <w:r>
        <w:rPr>
          <w:rFonts w:hint="eastAsia" w:ascii="仿宋" w:hAnsi="仿宋" w:eastAsia="仿宋" w:cstheme="minorBidi"/>
          <w:sz w:val="28"/>
          <w:szCs w:val="28"/>
          <w:lang w:eastAsia="zh-CN"/>
        </w:rPr>
        <w:t>候选人</w:t>
      </w:r>
      <w:r>
        <w:rPr>
          <w:rFonts w:hint="eastAsia" w:ascii="仿宋" w:hAnsi="仿宋" w:eastAsia="仿宋" w:cstheme="minorBidi"/>
          <w:sz w:val="28"/>
          <w:szCs w:val="28"/>
          <w:highlight w:val="none"/>
        </w:rPr>
        <w:t>可随时交卷，结束测试。</w:t>
      </w:r>
    </w:p>
    <w:p>
      <w:pPr>
        <w:ind w:firstLine="560" w:firstLineChars="200"/>
        <w:rPr>
          <w:rFonts w:hint="eastAsia" w:ascii="仿宋" w:hAnsi="仿宋" w:eastAsia="仿宋" w:cstheme="minorBidi"/>
          <w:sz w:val="28"/>
          <w:szCs w:val="28"/>
          <w:lang w:eastAsia="zh-CN"/>
        </w:rPr>
      </w:pPr>
      <w:r>
        <w:rPr>
          <w:rFonts w:ascii="仿宋" w:hAnsi="仿宋" w:eastAsia="仿宋" w:cstheme="minorBidi"/>
          <w:sz w:val="28"/>
          <w:szCs w:val="28"/>
          <w:highlight w:val="none"/>
        </w:rPr>
        <w:t>考试流程模拟</w:t>
      </w:r>
      <w:r>
        <w:rPr>
          <w:rFonts w:hint="eastAsia" w:ascii="仿宋" w:hAnsi="仿宋" w:eastAsia="仿宋" w:cstheme="minorBidi"/>
          <w:sz w:val="28"/>
          <w:szCs w:val="28"/>
          <w:highlight w:val="none"/>
          <w:lang w:val="en-US" w:eastAsia="zh-CN"/>
        </w:rPr>
        <w:t>测试</w:t>
      </w:r>
      <w:r>
        <w:rPr>
          <w:rFonts w:hint="eastAsia" w:ascii="仿宋" w:hAnsi="仿宋" w:eastAsia="仿宋" w:cstheme="minorBidi"/>
          <w:sz w:val="28"/>
          <w:szCs w:val="28"/>
          <w:highlight w:val="none"/>
        </w:rPr>
        <w:t>环节定于</w:t>
      </w:r>
      <w:r>
        <w:rPr>
          <w:rFonts w:hint="eastAsia" w:ascii="仿宋" w:hAnsi="仿宋" w:eastAsia="仿宋" w:cstheme="minorBidi"/>
          <w:b/>
          <w:sz w:val="28"/>
          <w:szCs w:val="28"/>
          <w:highlight w:val="none"/>
          <w:u w:val="single"/>
          <w:lang w:val="en-US" w:eastAsia="zh-CN"/>
        </w:rPr>
        <w:t>2022年10月24日(周一)19:00-20:00</w:t>
      </w:r>
      <w:r>
        <w:rPr>
          <w:rFonts w:hint="eastAsia" w:ascii="仿宋" w:hAnsi="仿宋" w:eastAsia="仿宋" w:cstheme="minorBidi"/>
          <w:sz w:val="28"/>
          <w:szCs w:val="28"/>
          <w:highlight w:val="none"/>
        </w:rPr>
        <w:t>，</w:t>
      </w:r>
      <w:r>
        <w:rPr>
          <w:rFonts w:hint="eastAsia" w:ascii="仿宋" w:hAnsi="仿宋" w:eastAsia="仿宋" w:cstheme="minorBidi"/>
          <w:sz w:val="28"/>
          <w:szCs w:val="28"/>
          <w:highlight w:val="none"/>
          <w:lang w:eastAsia="zh-CN"/>
        </w:rPr>
        <w:t>候选人</w:t>
      </w:r>
      <w:r>
        <w:rPr>
          <w:rFonts w:hint="eastAsia" w:ascii="仿宋" w:hAnsi="仿宋" w:eastAsia="仿宋" w:cstheme="minorBidi"/>
          <w:sz w:val="28"/>
          <w:szCs w:val="28"/>
          <w:highlight w:val="none"/>
        </w:rPr>
        <w:t>可在此期间随时进入考</w:t>
      </w:r>
      <w:r>
        <w:rPr>
          <w:rFonts w:hint="eastAsia" w:ascii="仿宋" w:hAnsi="仿宋" w:eastAsia="仿宋" w:cstheme="minorBidi"/>
          <w:sz w:val="28"/>
          <w:szCs w:val="28"/>
        </w:rPr>
        <w:t>试系统和</w:t>
      </w:r>
      <w:r>
        <w:rPr>
          <w:rFonts w:hint="eastAsia" w:ascii="仿宋" w:hAnsi="仿宋" w:eastAsia="仿宋" w:cstheme="minorBidi"/>
          <w:sz w:val="28"/>
          <w:szCs w:val="28"/>
          <w:lang w:val="en-US" w:eastAsia="zh-CN"/>
        </w:rPr>
        <w:t>腾讯会议</w:t>
      </w:r>
      <w:r>
        <w:rPr>
          <w:rFonts w:hint="eastAsia" w:ascii="仿宋" w:hAnsi="仿宋" w:eastAsia="仿宋" w:cstheme="minorBidi"/>
          <w:sz w:val="28"/>
          <w:szCs w:val="28"/>
        </w:rPr>
        <w:t>监</w:t>
      </w:r>
      <w:r>
        <w:rPr>
          <w:rFonts w:hint="eastAsia" w:ascii="仿宋" w:hAnsi="仿宋" w:eastAsia="仿宋" w:cstheme="minorBidi"/>
          <w:sz w:val="28"/>
          <w:szCs w:val="28"/>
          <w:lang w:val="en-US" w:eastAsia="zh-CN"/>
        </w:rPr>
        <w:t>控</w:t>
      </w:r>
      <w:r>
        <w:rPr>
          <w:rFonts w:hint="eastAsia" w:ascii="仿宋" w:hAnsi="仿宋" w:eastAsia="仿宋" w:cstheme="minorBidi"/>
          <w:sz w:val="28"/>
          <w:szCs w:val="28"/>
        </w:rPr>
        <w:t>系统进行调试。</w:t>
      </w:r>
      <w:bookmarkStart w:id="0" w:name="_GoBack"/>
      <w:bookmarkEnd w:id="0"/>
    </w:p>
    <w:p>
      <w:pPr>
        <w:ind w:firstLine="560" w:firstLineChars="200"/>
        <w:rPr>
          <w:rFonts w:hint="eastAsia" w:ascii="仿宋" w:hAnsi="仿宋" w:eastAsia="仿宋" w:cstheme="minorBidi"/>
          <w:sz w:val="28"/>
          <w:szCs w:val="28"/>
        </w:rPr>
      </w:pPr>
      <w:r>
        <w:rPr>
          <w:rFonts w:hint="eastAsia" w:ascii="仿宋" w:hAnsi="仿宋" w:eastAsia="仿宋" w:cstheme="minorBidi"/>
          <w:sz w:val="28"/>
          <w:szCs w:val="28"/>
          <w:lang w:eastAsia="zh-CN"/>
        </w:rPr>
        <w:t>候选人</w:t>
      </w:r>
      <w:r>
        <w:rPr>
          <w:rFonts w:hint="eastAsia" w:ascii="仿宋" w:hAnsi="仿宋" w:eastAsia="仿宋" w:cstheme="minorBidi"/>
          <w:sz w:val="28"/>
          <w:szCs w:val="28"/>
        </w:rPr>
        <w:t>在</w:t>
      </w:r>
      <w:r>
        <w:rPr>
          <w:rFonts w:ascii="仿宋" w:hAnsi="仿宋" w:eastAsia="仿宋" w:cstheme="minorBidi"/>
          <w:sz w:val="28"/>
          <w:szCs w:val="28"/>
        </w:rPr>
        <w:t>考试流程模拟</w:t>
      </w:r>
      <w:r>
        <w:rPr>
          <w:rFonts w:hint="eastAsia" w:ascii="仿宋" w:hAnsi="仿宋" w:eastAsia="仿宋" w:cstheme="minorBidi"/>
          <w:sz w:val="28"/>
          <w:szCs w:val="28"/>
          <w:lang w:val="en-US" w:eastAsia="zh-CN"/>
        </w:rPr>
        <w:t>测试</w:t>
      </w:r>
      <w:r>
        <w:rPr>
          <w:rFonts w:ascii="仿宋" w:hAnsi="仿宋" w:eastAsia="仿宋" w:cstheme="minorBidi"/>
          <w:sz w:val="28"/>
          <w:szCs w:val="28"/>
        </w:rPr>
        <w:t>过程中对于</w:t>
      </w:r>
      <w:r>
        <w:rPr>
          <w:rFonts w:hint="eastAsia" w:ascii="仿宋" w:hAnsi="仿宋" w:eastAsia="仿宋" w:cstheme="minorBidi"/>
          <w:sz w:val="28"/>
          <w:szCs w:val="28"/>
        </w:rPr>
        <w:t>在线</w:t>
      </w:r>
      <w:r>
        <w:rPr>
          <w:rFonts w:ascii="仿宋" w:hAnsi="仿宋" w:eastAsia="仿宋" w:cstheme="minorBidi"/>
          <w:sz w:val="28"/>
          <w:szCs w:val="28"/>
        </w:rPr>
        <w:t>考试系统和</w:t>
      </w:r>
      <w:r>
        <w:rPr>
          <w:rFonts w:hint="eastAsia" w:ascii="仿宋" w:hAnsi="仿宋" w:eastAsia="仿宋" w:cstheme="minorBidi"/>
          <w:sz w:val="28"/>
          <w:szCs w:val="28"/>
          <w:lang w:val="en-US" w:eastAsia="zh-CN"/>
        </w:rPr>
        <w:t>腾讯会议</w:t>
      </w:r>
      <w:r>
        <w:rPr>
          <w:rFonts w:hint="eastAsia" w:ascii="仿宋" w:hAnsi="仿宋" w:eastAsia="仿宋" w:cstheme="minorBidi"/>
          <w:sz w:val="28"/>
          <w:szCs w:val="28"/>
        </w:rPr>
        <w:t>应用程序如有</w:t>
      </w:r>
      <w:r>
        <w:rPr>
          <w:rFonts w:ascii="仿宋" w:hAnsi="仿宋" w:eastAsia="仿宋" w:cstheme="minorBidi"/>
          <w:sz w:val="28"/>
          <w:szCs w:val="28"/>
        </w:rPr>
        <w:t>任何问题可</w:t>
      </w:r>
      <w:r>
        <w:rPr>
          <w:rFonts w:hint="eastAsia" w:ascii="仿宋" w:hAnsi="仿宋" w:eastAsia="仿宋" w:cstheme="minorBidi"/>
          <w:sz w:val="28"/>
          <w:szCs w:val="28"/>
        </w:rPr>
        <w:t>电话咨询：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lang w:val="en-US" w:eastAsia="zh-CN"/>
        </w:rPr>
        <w:t>陈老师 13601087320      刘老师 18810514982</w:t>
      </w:r>
    </w:p>
    <w:sectPr>
      <w:pgSz w:w="11906" w:h="16838"/>
      <w:pgMar w:top="1383" w:right="1800" w:bottom="13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1YjUxZDlhYTQ1ZmRjMmMxN2M2ZGEzNzJiYTc3NTUifQ=="/>
  </w:docVars>
  <w:rsids>
    <w:rsidRoot w:val="00B50BF5"/>
    <w:rsid w:val="000232DE"/>
    <w:rsid w:val="000B5F63"/>
    <w:rsid w:val="000D2282"/>
    <w:rsid w:val="002829B9"/>
    <w:rsid w:val="00454598"/>
    <w:rsid w:val="004C0B53"/>
    <w:rsid w:val="00546BAC"/>
    <w:rsid w:val="00575B43"/>
    <w:rsid w:val="0063461A"/>
    <w:rsid w:val="006A6C26"/>
    <w:rsid w:val="009A241C"/>
    <w:rsid w:val="00B50BF5"/>
    <w:rsid w:val="00BD726F"/>
    <w:rsid w:val="00BE6EF4"/>
    <w:rsid w:val="00C63D12"/>
    <w:rsid w:val="00D01957"/>
    <w:rsid w:val="00D93A5A"/>
    <w:rsid w:val="00DD2D06"/>
    <w:rsid w:val="00F151F7"/>
    <w:rsid w:val="00F641CE"/>
    <w:rsid w:val="00FD41A0"/>
    <w:rsid w:val="00FD7850"/>
    <w:rsid w:val="00FE1492"/>
    <w:rsid w:val="03000A62"/>
    <w:rsid w:val="05323858"/>
    <w:rsid w:val="08B81D34"/>
    <w:rsid w:val="0B11176E"/>
    <w:rsid w:val="0E810DDA"/>
    <w:rsid w:val="10134A0B"/>
    <w:rsid w:val="15BF0287"/>
    <w:rsid w:val="1A1B20E8"/>
    <w:rsid w:val="23FB6BF7"/>
    <w:rsid w:val="2B9473DE"/>
    <w:rsid w:val="2C62242D"/>
    <w:rsid w:val="36183C75"/>
    <w:rsid w:val="372E04A6"/>
    <w:rsid w:val="37AC4305"/>
    <w:rsid w:val="3F346226"/>
    <w:rsid w:val="449D2C3C"/>
    <w:rsid w:val="49F71117"/>
    <w:rsid w:val="4B891981"/>
    <w:rsid w:val="4ED805FE"/>
    <w:rsid w:val="57D103D8"/>
    <w:rsid w:val="58B44E1D"/>
    <w:rsid w:val="59302602"/>
    <w:rsid w:val="5AA77C12"/>
    <w:rsid w:val="630910D9"/>
    <w:rsid w:val="647232FA"/>
    <w:rsid w:val="6A195405"/>
    <w:rsid w:val="6A425BFE"/>
    <w:rsid w:val="6C2A2E8F"/>
    <w:rsid w:val="6D453432"/>
    <w:rsid w:val="6FFA5C4E"/>
    <w:rsid w:val="745B1757"/>
    <w:rsid w:val="74823402"/>
    <w:rsid w:val="753366EA"/>
    <w:rsid w:val="7A8D3414"/>
    <w:rsid w:val="7C2B4DFB"/>
    <w:rsid w:val="7FB56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20"/>
    <w:rPr>
      <w:i/>
      <w:iCs/>
    </w:rPr>
  </w:style>
  <w:style w:type="character" w:styleId="8">
    <w:name w:val="Hyperlink"/>
    <w:basedOn w:val="6"/>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6"/>
    <w:link w:val="3"/>
    <w:qFormat/>
    <w:uiPriority w:val="99"/>
    <w:rPr>
      <w:rFonts w:ascii="Calibri" w:hAnsi="Calibri" w:eastAsia="宋体" w:cs="Times New Roman"/>
      <w:sz w:val="18"/>
      <w:szCs w:val="18"/>
    </w:rPr>
  </w:style>
  <w:style w:type="character" w:customStyle="1" w:styleId="11">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494</Characters>
  <Lines>5</Lines>
  <Paragraphs>1</Paragraphs>
  <TotalTime>3</TotalTime>
  <ScaleCrop>false</ScaleCrop>
  <LinksUpToDate>false</LinksUpToDate>
  <CharactersWithSpaces>500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2020-04-21T15:35:00Z</dcterms:created>
  <dc:creator>Windows 用户</dc:creator>
  <cp:lastModifiedBy>陈哈哈chh</cp:lastModifiedBy>
  <cp:lastPrinted>2020-04-23T03:09:00Z</cp:lastPrinted>
  <dcterms:modified xsi:type="dcterms:W3CDTF">2022-10-20T09:34:46Z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8A5DF89D6898412C8B94B8522EB44D3F</vt:lpwstr>
  </property>
</Properties>
</file>